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EE" w:rsidRPr="000846EE" w:rsidRDefault="000846EE" w:rsidP="000846EE">
      <w:pPr>
        <w:pStyle w:val="NormalWeb"/>
        <w:jc w:val="center"/>
        <w:rPr>
          <w:color w:val="FF0000"/>
        </w:rPr>
      </w:pPr>
      <w:r w:rsidRPr="000846EE">
        <w:rPr>
          <w:rStyle w:val="Vurgu"/>
          <w:b/>
          <w:bCs/>
          <w:color w:val="FF0000"/>
        </w:rPr>
        <w:t>3. ETAP 2+1 KONUT BAŞVULURU ŞARTLARI:</w:t>
      </w:r>
    </w:p>
    <w:p w:rsidR="000846EE" w:rsidRDefault="000846EE" w:rsidP="000846EE">
      <w:pPr>
        <w:pStyle w:val="NormalWeb"/>
      </w:pPr>
      <w:r>
        <w:rPr>
          <w:rStyle w:val="Vurgu"/>
          <w:b/>
          <w:bCs/>
        </w:rPr>
        <w:t>1- T.C. Vatandaşı olmak</w:t>
      </w:r>
    </w:p>
    <w:p w:rsidR="000846EE" w:rsidRDefault="000846EE" w:rsidP="000846EE">
      <w:pPr>
        <w:pStyle w:val="NormalWeb"/>
      </w:pPr>
      <w:r>
        <w:rPr>
          <w:rStyle w:val="Vurgu"/>
          <w:b/>
          <w:bCs/>
        </w:rPr>
        <w:t>2-Akdağmadeni ilçesi sınırları içerisinden en az  1 yıldan  az olmamak şartıyla ikamet ediyor olmak.</w:t>
      </w:r>
    </w:p>
    <w:p w:rsidR="000846EE" w:rsidRDefault="000846EE" w:rsidP="000846EE">
      <w:pPr>
        <w:pStyle w:val="NormalWeb"/>
      </w:pPr>
      <w:r>
        <w:rPr>
          <w:rStyle w:val="Vurgu"/>
          <w:b/>
          <w:bCs/>
        </w:rPr>
        <w:t>3- Toplu Konut İdaresinden konut satın almamış olması ve Toplu Konut İdaresinden konut kredisi kullanmamış olması.</w:t>
      </w:r>
    </w:p>
    <w:p w:rsidR="000846EE" w:rsidRDefault="000846EE" w:rsidP="000846EE">
      <w:pPr>
        <w:pStyle w:val="NormalWeb"/>
      </w:pPr>
      <w:r>
        <w:rPr>
          <w:rStyle w:val="Vurgu"/>
          <w:b/>
          <w:bCs/>
        </w:rPr>
        <w:t xml:space="preserve">4-Kendisine eşine ve/veya velayeti altındaki </w:t>
      </w:r>
      <w:proofErr w:type="spellStart"/>
      <w:r>
        <w:rPr>
          <w:rStyle w:val="Vurgu"/>
          <w:b/>
          <w:bCs/>
        </w:rPr>
        <w:t>çoçuklarına</w:t>
      </w:r>
      <w:proofErr w:type="spellEnd"/>
      <w:r>
        <w:rPr>
          <w:rStyle w:val="Vurgu"/>
          <w:b/>
          <w:bCs/>
        </w:rPr>
        <w:t xml:space="preserve"> ait tapuda kayıtlı herhangi bir gayrimenkulün olmaması,(ancak kat irtifaklı veya kat mülkiyetli tesis </w:t>
      </w:r>
      <w:proofErr w:type="spellStart"/>
      <w:r>
        <w:rPr>
          <w:rStyle w:val="Vurgu"/>
          <w:b/>
          <w:bCs/>
        </w:rPr>
        <w:t>edilmemişolan</w:t>
      </w:r>
      <w:proofErr w:type="spellEnd"/>
      <w:r>
        <w:rPr>
          <w:rStyle w:val="Vurgu"/>
          <w:b/>
          <w:bCs/>
        </w:rPr>
        <w:t xml:space="preserve"> konutlar ile eşi ve/veya velayeti altındaki çocukları dışında kalan </w:t>
      </w:r>
      <w:proofErr w:type="spellStart"/>
      <w:r>
        <w:rPr>
          <w:rStyle w:val="Vurgu"/>
          <w:b/>
          <w:bCs/>
        </w:rPr>
        <w:t>şahııslar</w:t>
      </w:r>
      <w:proofErr w:type="spellEnd"/>
      <w:r>
        <w:rPr>
          <w:rStyle w:val="Vurgu"/>
          <w:b/>
          <w:bCs/>
        </w:rPr>
        <w:t xml:space="preserve"> ile hisseli gayrimenkuller bu hüküm dışında tutulacaktır.)</w:t>
      </w:r>
    </w:p>
    <w:p w:rsidR="000846EE" w:rsidRDefault="000846EE" w:rsidP="000846EE">
      <w:pPr>
        <w:pStyle w:val="NormalWeb"/>
      </w:pPr>
      <w:r>
        <w:rPr>
          <w:rStyle w:val="Vurgu"/>
          <w:b/>
          <w:bCs/>
        </w:rPr>
        <w:t xml:space="preserve">5- 25 yaş ve üzerinde olması gerekmekte olup ancak </w:t>
      </w:r>
    </w:p>
    <w:p w:rsidR="000846EE" w:rsidRDefault="000846EE" w:rsidP="000846EE">
      <w:pPr>
        <w:pStyle w:val="NormalWeb"/>
      </w:pPr>
      <w:r>
        <w:rPr>
          <w:rStyle w:val="Vurgu"/>
          <w:b/>
          <w:bCs/>
        </w:rPr>
        <w:t>     - Eşi vefat etmiş olan çocuklu dul bayanlarda yaş şartı aranmamaktadır.</w:t>
      </w:r>
    </w:p>
    <w:p w:rsidR="000846EE" w:rsidRDefault="000846EE" w:rsidP="000846EE">
      <w:pPr>
        <w:pStyle w:val="NormalWeb"/>
      </w:pPr>
      <w:r>
        <w:rPr>
          <w:rStyle w:val="Vurgu"/>
          <w:b/>
          <w:bCs/>
        </w:rPr>
        <w:t xml:space="preserve">6- Aylık hane halkı </w:t>
      </w:r>
      <w:proofErr w:type="gramStart"/>
      <w:r>
        <w:rPr>
          <w:rStyle w:val="Vurgu"/>
          <w:b/>
          <w:bCs/>
        </w:rPr>
        <w:t>gelirinin , en</w:t>
      </w:r>
      <w:proofErr w:type="gramEnd"/>
      <w:r>
        <w:rPr>
          <w:rStyle w:val="Vurgu"/>
          <w:b/>
          <w:bCs/>
        </w:rPr>
        <w:t xml:space="preserve"> fazla net 2.600 TL olması.( Başvuru sahibinin , eşinin ve velayeti altındaki çocuklarının gıda, yol vs. her türlü aldıkları yardımlar dahil olmak üzere toplam hane halkı aylık net gelirinin en fazla 2.600 TL olması gerekmektedir.)</w:t>
      </w:r>
    </w:p>
    <w:p w:rsidR="000846EE" w:rsidRDefault="000846EE" w:rsidP="000846EE">
      <w:pPr>
        <w:pStyle w:val="NormalWeb"/>
      </w:pPr>
      <w:r>
        <w:rPr>
          <w:rStyle w:val="Vurgu"/>
          <w:b/>
          <w:bCs/>
        </w:rPr>
        <w:t xml:space="preserve">7- Bir hane halkı </w:t>
      </w:r>
      <w:proofErr w:type="spellStart"/>
      <w:r>
        <w:rPr>
          <w:rStyle w:val="Vurgu"/>
          <w:b/>
          <w:bCs/>
        </w:rPr>
        <w:t>adınaa</w:t>
      </w:r>
      <w:proofErr w:type="spellEnd"/>
      <w:r>
        <w:rPr>
          <w:rStyle w:val="Vurgu"/>
          <w:b/>
          <w:bCs/>
        </w:rPr>
        <w:t xml:space="preserve">, yan kişinin </w:t>
      </w:r>
      <w:proofErr w:type="gramStart"/>
      <w:r>
        <w:rPr>
          <w:rStyle w:val="Vurgu"/>
          <w:b/>
          <w:bCs/>
        </w:rPr>
        <w:t>kendisi , eşi</w:t>
      </w:r>
      <w:proofErr w:type="gramEnd"/>
      <w:r>
        <w:rPr>
          <w:rStyle w:val="Vurgu"/>
          <w:b/>
          <w:bCs/>
        </w:rPr>
        <w:t xml:space="preserve"> ve velayeti altındaki çocukları adına </w:t>
      </w:r>
      <w:proofErr w:type="spellStart"/>
      <w:r>
        <w:rPr>
          <w:rStyle w:val="Vurgu"/>
          <w:b/>
          <w:bCs/>
        </w:rPr>
        <w:t>yanlızca</w:t>
      </w:r>
      <w:proofErr w:type="spellEnd"/>
      <w:r>
        <w:rPr>
          <w:rStyle w:val="Vurgu"/>
          <w:b/>
          <w:bCs/>
        </w:rPr>
        <w:t xml:space="preserve"> bir adet başvuru yapılabilecektir.</w:t>
      </w:r>
    </w:p>
    <w:p w:rsidR="000846EE" w:rsidRDefault="000846EE" w:rsidP="000846EE">
      <w:pPr>
        <w:pStyle w:val="NormalWeb"/>
      </w:pPr>
      <w:r>
        <w:t> </w:t>
      </w:r>
    </w:p>
    <w:p w:rsidR="000846EE" w:rsidRPr="000846EE" w:rsidRDefault="000846EE" w:rsidP="000846EE">
      <w:pPr>
        <w:pStyle w:val="NormalWeb"/>
        <w:jc w:val="center"/>
        <w:rPr>
          <w:color w:val="FF0000"/>
        </w:rPr>
      </w:pPr>
      <w:r w:rsidRPr="000846EE">
        <w:rPr>
          <w:rStyle w:val="Vurgu"/>
          <w:b/>
          <w:bCs/>
          <w:color w:val="FF0000"/>
        </w:rPr>
        <w:t>İSTENİLEN BELGELER:</w:t>
      </w:r>
    </w:p>
    <w:p w:rsidR="000846EE" w:rsidRDefault="000846EE" w:rsidP="000846EE">
      <w:pPr>
        <w:pStyle w:val="NormalWeb"/>
      </w:pPr>
      <w:r>
        <w:rPr>
          <w:rStyle w:val="Vurgu"/>
          <w:b/>
          <w:bCs/>
        </w:rPr>
        <w:t xml:space="preserve">1- </w:t>
      </w:r>
      <w:proofErr w:type="spellStart"/>
      <w:r>
        <w:rPr>
          <w:rStyle w:val="Vurgu"/>
          <w:b/>
          <w:bCs/>
        </w:rPr>
        <w:t>Nufus</w:t>
      </w:r>
      <w:proofErr w:type="spellEnd"/>
      <w:r>
        <w:rPr>
          <w:rStyle w:val="Vurgu"/>
          <w:b/>
          <w:bCs/>
        </w:rPr>
        <w:t xml:space="preserve"> Cüzdanı Fotokopisi </w:t>
      </w:r>
    </w:p>
    <w:p w:rsidR="000846EE" w:rsidRDefault="000846EE" w:rsidP="000846EE">
      <w:pPr>
        <w:pStyle w:val="NormalWeb"/>
      </w:pPr>
      <w:r>
        <w:rPr>
          <w:rStyle w:val="Vurgu"/>
          <w:b/>
          <w:bCs/>
        </w:rPr>
        <w:t xml:space="preserve">2- Başvuru sahibinin adına ikametgah </w:t>
      </w:r>
      <w:proofErr w:type="spellStart"/>
      <w:r>
        <w:rPr>
          <w:rStyle w:val="Vurgu"/>
          <w:b/>
          <w:bCs/>
        </w:rPr>
        <w:t>ilmuhaberinde</w:t>
      </w:r>
      <w:proofErr w:type="spellEnd"/>
      <w:r>
        <w:rPr>
          <w:rStyle w:val="Vurgu"/>
          <w:b/>
          <w:bCs/>
        </w:rPr>
        <w:t xml:space="preserve"> yer alan adresine göre düzenlenmiş bir adet fatura( son 3 aya ait doğalgaz, elektrik, </w:t>
      </w:r>
      <w:proofErr w:type="gramStart"/>
      <w:r>
        <w:rPr>
          <w:rStyle w:val="Vurgu"/>
          <w:b/>
          <w:bCs/>
        </w:rPr>
        <w:t>su ,telefon</w:t>
      </w:r>
      <w:proofErr w:type="gramEnd"/>
      <w:r>
        <w:rPr>
          <w:rStyle w:val="Vurgu"/>
          <w:b/>
          <w:bCs/>
        </w:rPr>
        <w:t xml:space="preserve"> vs.) fotokopisini, ( başvuru sahibinin adına kayıtlı fatura bulunmaması durumunda, başvuru sahibinin eşinin, çocuklarının ,annesinin ve/veya babasının adına ikametgah </w:t>
      </w:r>
      <w:proofErr w:type="spellStart"/>
      <w:r>
        <w:rPr>
          <w:rStyle w:val="Vurgu"/>
          <w:b/>
          <w:bCs/>
        </w:rPr>
        <w:t>ilmuhaberi</w:t>
      </w:r>
      <w:proofErr w:type="spellEnd"/>
      <w:r>
        <w:rPr>
          <w:rStyle w:val="Vurgu"/>
          <w:b/>
          <w:bCs/>
        </w:rPr>
        <w:t xml:space="preserve"> adresine göre düzenlenmiş faturada kabul edilecektir.)</w:t>
      </w:r>
    </w:p>
    <w:p w:rsidR="000846EE" w:rsidRDefault="000846EE" w:rsidP="000846EE">
      <w:pPr>
        <w:pStyle w:val="NormalWeb"/>
      </w:pPr>
      <w:r>
        <w:rPr>
          <w:rStyle w:val="Vurgu"/>
          <w:b/>
          <w:bCs/>
        </w:rPr>
        <w:t xml:space="preserve">3- </w:t>
      </w:r>
      <w:proofErr w:type="gramStart"/>
      <w:r>
        <w:rPr>
          <w:rStyle w:val="Vurgu"/>
          <w:b/>
          <w:bCs/>
        </w:rPr>
        <w:t>ikametgah</w:t>
      </w:r>
      <w:proofErr w:type="gramEnd"/>
      <w:r>
        <w:rPr>
          <w:rStyle w:val="Vurgu"/>
          <w:b/>
          <w:bCs/>
        </w:rPr>
        <w:t xml:space="preserve"> </w:t>
      </w:r>
      <w:proofErr w:type="spellStart"/>
      <w:r>
        <w:rPr>
          <w:rStyle w:val="Vurgu"/>
          <w:b/>
          <w:bCs/>
        </w:rPr>
        <w:t>ilmuhaberi</w:t>
      </w:r>
      <w:proofErr w:type="spellEnd"/>
      <w:r>
        <w:rPr>
          <w:rStyle w:val="Vurgu"/>
          <w:b/>
          <w:bCs/>
        </w:rPr>
        <w:t xml:space="preserve"> Akdağmadeni İlçesi sınırları içerisinde 1 yıldan az olmamak şartıyla ikamet ettiğine dair belge.</w:t>
      </w:r>
    </w:p>
    <w:p w:rsidR="000846EE" w:rsidRDefault="000846EE" w:rsidP="000846EE">
      <w:pPr>
        <w:pStyle w:val="NormalWeb"/>
      </w:pPr>
      <w:r>
        <w:rPr>
          <w:rStyle w:val="Vurgu"/>
          <w:b/>
          <w:bCs/>
        </w:rPr>
        <w:t>4- Ekte yer alan başvuru formunda istenilen diğer bilgileri vermekle yükümlü olacak olup, ayrıca başvuru formu imzalayarak kendisinin, eşinin ve velayeti altındaki çocuklarının kira, faiz gelirinin ve benzeri gelirinin olmadığını beyan edecektir.</w:t>
      </w:r>
    </w:p>
    <w:p w:rsidR="000846EE" w:rsidRDefault="000846EE" w:rsidP="000846EE">
      <w:pPr>
        <w:pStyle w:val="NormalWeb"/>
      </w:pPr>
      <w:r>
        <w:rPr>
          <w:rStyle w:val="Vurgu"/>
          <w:b/>
          <w:bCs/>
        </w:rPr>
        <w:t xml:space="preserve">5- </w:t>
      </w:r>
      <w:proofErr w:type="spellStart"/>
      <w:r>
        <w:rPr>
          <w:rStyle w:val="Vurgu"/>
          <w:b/>
          <w:bCs/>
        </w:rPr>
        <w:t>Nufus</w:t>
      </w:r>
      <w:proofErr w:type="spellEnd"/>
      <w:r>
        <w:rPr>
          <w:rStyle w:val="Vurgu"/>
          <w:b/>
          <w:bCs/>
        </w:rPr>
        <w:t xml:space="preserve"> müdürlüğünden onaylı vukuatlı </w:t>
      </w:r>
      <w:proofErr w:type="spellStart"/>
      <w:r>
        <w:rPr>
          <w:rStyle w:val="Vurgu"/>
          <w:b/>
          <w:bCs/>
        </w:rPr>
        <w:t>nufus</w:t>
      </w:r>
      <w:proofErr w:type="spellEnd"/>
      <w:r>
        <w:rPr>
          <w:rStyle w:val="Vurgu"/>
          <w:b/>
          <w:bCs/>
        </w:rPr>
        <w:t xml:space="preserve"> kaydı ve yerleşim yeri belgesi.</w:t>
      </w:r>
    </w:p>
    <w:p w:rsidR="000846EE" w:rsidRDefault="000846EE" w:rsidP="000846EE">
      <w:pPr>
        <w:pStyle w:val="NormalWeb"/>
      </w:pPr>
      <w:r>
        <w:rPr>
          <w:rStyle w:val="Vurgu"/>
          <w:b/>
          <w:bCs/>
        </w:rPr>
        <w:t xml:space="preserve"> * Başvuru sahibi eşi veya velayeti altındaki </w:t>
      </w:r>
      <w:proofErr w:type="spellStart"/>
      <w:r>
        <w:rPr>
          <w:rStyle w:val="Vurgu"/>
          <w:b/>
          <w:bCs/>
        </w:rPr>
        <w:t>cocuklardan</w:t>
      </w:r>
      <w:proofErr w:type="spellEnd"/>
      <w:r>
        <w:rPr>
          <w:rStyle w:val="Vurgu"/>
          <w:b/>
          <w:bCs/>
        </w:rPr>
        <w:t xml:space="preserve"> herhangi birisi çalışmıyorsa sosyal güvenlik kurumundan çalışmadığına dair belgeler eksiksiz olarak ibraz edilecektir.</w:t>
      </w:r>
    </w:p>
    <w:p w:rsidR="000846EE" w:rsidRDefault="000846EE" w:rsidP="000846EE">
      <w:pPr>
        <w:pStyle w:val="NormalWeb"/>
      </w:pPr>
      <w:r>
        <w:rPr>
          <w:rStyle w:val="Vurgu"/>
          <w:b/>
          <w:bCs/>
        </w:rPr>
        <w:lastRenderedPageBreak/>
        <w:t xml:space="preserve">6- Banka </w:t>
      </w:r>
      <w:proofErr w:type="gramStart"/>
      <w:r>
        <w:rPr>
          <w:rStyle w:val="Vurgu"/>
          <w:b/>
          <w:bCs/>
        </w:rPr>
        <w:t>dekontu</w:t>
      </w:r>
      <w:proofErr w:type="gramEnd"/>
      <w:r>
        <w:rPr>
          <w:rStyle w:val="Vurgu"/>
          <w:b/>
          <w:bCs/>
        </w:rPr>
        <w:t>( 4.000 TL)</w:t>
      </w:r>
    </w:p>
    <w:p w:rsidR="000846EE" w:rsidRDefault="000846EE" w:rsidP="000846EE">
      <w:pPr>
        <w:pStyle w:val="NormalWeb"/>
      </w:pPr>
      <w:r>
        <w:rPr>
          <w:rStyle w:val="Vurgu"/>
          <w:b/>
          <w:bCs/>
        </w:rPr>
        <w:t xml:space="preserve">7. Belediyeye borcu yoktur yazısı </w:t>
      </w:r>
    </w:p>
    <w:p w:rsidR="000846EE" w:rsidRDefault="000846EE" w:rsidP="000846EE">
      <w:pPr>
        <w:pStyle w:val="NormalWeb"/>
      </w:pPr>
      <w:r>
        <w:rPr>
          <w:rStyle w:val="Vurgu"/>
          <w:b/>
          <w:bCs/>
        </w:rPr>
        <w:t>* Yukarıda yer alan  belgeler dışında gerekli görüldüğünde ek belgeler istenilebilecektir.</w:t>
      </w:r>
    </w:p>
    <w:p w:rsidR="000846EE" w:rsidRDefault="000846EE" w:rsidP="000846EE">
      <w:pPr>
        <w:pStyle w:val="NormalWeb"/>
      </w:pPr>
      <w:r>
        <w:t> </w:t>
      </w:r>
    </w:p>
    <w:p w:rsidR="000846EE" w:rsidRDefault="000846EE" w:rsidP="000846EE">
      <w:pPr>
        <w:pStyle w:val="NormalWeb"/>
      </w:pPr>
      <w:r>
        <w:t> </w:t>
      </w:r>
    </w:p>
    <w:p w:rsidR="000846EE" w:rsidRDefault="000846EE" w:rsidP="000846EE">
      <w:pPr>
        <w:pStyle w:val="NormalWeb"/>
      </w:pPr>
      <w:r>
        <w:t>BAŞVURU BEDELİ -  SÖZLEŞMEDE ALINACAK  -   ORTALAMA TAKSİT TUTARI </w:t>
      </w:r>
    </w:p>
    <w:p w:rsidR="000846EE" w:rsidRDefault="000846EE" w:rsidP="000846EE">
      <w:pPr>
        <w:pStyle w:val="NormalWeb"/>
      </w:pPr>
      <w:r>
        <w:t>4.000 TL                                         5.000 TL                                                367 TL</w:t>
      </w:r>
    </w:p>
    <w:p w:rsidR="000846EE" w:rsidRDefault="000846EE" w:rsidP="000846EE">
      <w:pPr>
        <w:pStyle w:val="NormalWeb"/>
      </w:pPr>
      <w:r>
        <w:t> </w:t>
      </w:r>
      <w:hyperlink r:id="rId6" w:history="1">
        <w:r w:rsidRPr="00AB313B">
          <w:rPr>
            <w:rStyle w:val="Kpr"/>
          </w:rPr>
          <w:t>www.akdagrehberi.com</w:t>
        </w:r>
      </w:hyperlink>
      <w:r>
        <w:t xml:space="preserve">                 Akdağmadeni Rehber Haber Video Resim Sitesi</w:t>
      </w:r>
    </w:p>
    <w:p w:rsidR="000846EE" w:rsidRDefault="000846EE" w:rsidP="000846EE">
      <w:pPr>
        <w:pStyle w:val="NormalWeb"/>
      </w:pPr>
      <w:r>
        <w:t> </w:t>
      </w:r>
    </w:p>
    <w:p w:rsidR="00DA69B8" w:rsidRDefault="00DA69B8"/>
    <w:sectPr w:rsidR="00DA69B8" w:rsidSect="00DA69B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7B" w:rsidRDefault="00EF177B" w:rsidP="000846EE">
      <w:pPr>
        <w:spacing w:after="0" w:line="240" w:lineRule="auto"/>
      </w:pPr>
      <w:r>
        <w:separator/>
      </w:r>
    </w:p>
  </w:endnote>
  <w:endnote w:type="continuationSeparator" w:id="0">
    <w:p w:rsidR="00EF177B" w:rsidRDefault="00EF177B" w:rsidP="00084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7B" w:rsidRDefault="00EF177B" w:rsidP="000846EE">
      <w:pPr>
        <w:spacing w:after="0" w:line="240" w:lineRule="auto"/>
      </w:pPr>
      <w:r>
        <w:separator/>
      </w:r>
    </w:p>
  </w:footnote>
  <w:footnote w:type="continuationSeparator" w:id="0">
    <w:p w:rsidR="00EF177B" w:rsidRDefault="00EF177B" w:rsidP="00084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1F497D" w:themeColor="text2"/>
        <w:sz w:val="32"/>
        <w:szCs w:val="32"/>
      </w:rPr>
      <w:alias w:val="Başlık"/>
      <w:id w:val="77738743"/>
      <w:placeholder>
        <w:docPart w:val="02D080CC2A5F4222ADD9ED7875469772"/>
      </w:placeholder>
      <w:dataBinding w:prefixMappings="xmlns:ns0='http://schemas.openxmlformats.org/package/2006/metadata/core-properties' xmlns:ns1='http://purl.org/dc/elements/1.1/'" w:xpath="/ns0:coreProperties[1]/ns1:title[1]" w:storeItemID="{6C3C8BC8-F283-45AE-878A-BAB7291924A1}"/>
      <w:text/>
    </w:sdtPr>
    <w:sdtContent>
      <w:p w:rsidR="000846EE" w:rsidRPr="000846EE" w:rsidRDefault="000846EE">
        <w:pPr>
          <w:pStyle w:val="stbilgi"/>
          <w:pBdr>
            <w:bottom w:val="thickThinSmallGap" w:sz="24" w:space="1" w:color="622423" w:themeColor="accent2" w:themeShade="7F"/>
          </w:pBdr>
          <w:jc w:val="center"/>
          <w:rPr>
            <w:rFonts w:asciiTheme="majorHAnsi" w:eastAsiaTheme="majorEastAsia" w:hAnsiTheme="majorHAnsi" w:cstheme="majorBidi"/>
            <w:color w:val="1F497D" w:themeColor="text2"/>
            <w:sz w:val="32"/>
            <w:szCs w:val="32"/>
          </w:rPr>
        </w:pPr>
        <w:r w:rsidRPr="000846EE">
          <w:rPr>
            <w:rFonts w:asciiTheme="majorHAnsi" w:eastAsiaTheme="majorEastAsia" w:hAnsiTheme="majorHAnsi" w:cstheme="majorBidi"/>
            <w:color w:val="1F497D" w:themeColor="text2"/>
            <w:sz w:val="32"/>
            <w:szCs w:val="32"/>
          </w:rPr>
          <w:t xml:space="preserve">Akdağmadeni 3. Etap 2+1 </w:t>
        </w:r>
        <w:proofErr w:type="spellStart"/>
        <w:proofErr w:type="gramStart"/>
        <w:r w:rsidRPr="000846EE">
          <w:rPr>
            <w:rFonts w:asciiTheme="majorHAnsi" w:eastAsiaTheme="majorEastAsia" w:hAnsiTheme="majorHAnsi" w:cstheme="majorBidi"/>
            <w:color w:val="1F497D" w:themeColor="text2"/>
            <w:sz w:val="32"/>
            <w:szCs w:val="32"/>
          </w:rPr>
          <w:t>Toki</w:t>
        </w:r>
        <w:proofErr w:type="spellEnd"/>
        <w:r w:rsidRPr="000846EE">
          <w:rPr>
            <w:rFonts w:asciiTheme="majorHAnsi" w:eastAsiaTheme="majorEastAsia" w:hAnsiTheme="majorHAnsi" w:cstheme="majorBidi"/>
            <w:color w:val="1F497D" w:themeColor="text2"/>
            <w:sz w:val="32"/>
            <w:szCs w:val="32"/>
          </w:rPr>
          <w:t xml:space="preserve">   www</w:t>
        </w:r>
        <w:proofErr w:type="gramEnd"/>
        <w:r w:rsidRPr="000846EE">
          <w:rPr>
            <w:rFonts w:asciiTheme="majorHAnsi" w:eastAsiaTheme="majorEastAsia" w:hAnsiTheme="majorHAnsi" w:cstheme="majorBidi"/>
            <w:color w:val="1F497D" w:themeColor="text2"/>
            <w:sz w:val="32"/>
            <w:szCs w:val="32"/>
          </w:rPr>
          <w:t>.</w:t>
        </w:r>
        <w:proofErr w:type="spellStart"/>
        <w:r w:rsidRPr="000846EE">
          <w:rPr>
            <w:rFonts w:asciiTheme="majorHAnsi" w:eastAsiaTheme="majorEastAsia" w:hAnsiTheme="majorHAnsi" w:cstheme="majorBidi"/>
            <w:color w:val="1F497D" w:themeColor="text2"/>
            <w:sz w:val="32"/>
            <w:szCs w:val="32"/>
          </w:rPr>
          <w:t>akdagrehberi</w:t>
        </w:r>
        <w:proofErr w:type="spellEnd"/>
        <w:r w:rsidRPr="000846EE">
          <w:rPr>
            <w:rFonts w:asciiTheme="majorHAnsi" w:eastAsiaTheme="majorEastAsia" w:hAnsiTheme="majorHAnsi" w:cstheme="majorBidi"/>
            <w:color w:val="1F497D" w:themeColor="text2"/>
            <w:sz w:val="32"/>
            <w:szCs w:val="32"/>
          </w:rPr>
          <w:t>.com</w:t>
        </w:r>
      </w:p>
    </w:sdtContent>
  </w:sdt>
  <w:p w:rsidR="000846EE" w:rsidRDefault="000846E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46EE"/>
    <w:rsid w:val="000846EE"/>
    <w:rsid w:val="00DA69B8"/>
    <w:rsid w:val="00EF17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46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46EE"/>
    <w:rPr>
      <w:b/>
      <w:bCs/>
    </w:rPr>
  </w:style>
  <w:style w:type="character" w:styleId="Vurgu">
    <w:name w:val="Emphasis"/>
    <w:basedOn w:val="VarsaylanParagrafYazTipi"/>
    <w:uiPriority w:val="20"/>
    <w:qFormat/>
    <w:rsid w:val="000846EE"/>
    <w:rPr>
      <w:i/>
      <w:iCs/>
    </w:rPr>
  </w:style>
  <w:style w:type="paragraph" w:styleId="stbilgi">
    <w:name w:val="header"/>
    <w:basedOn w:val="Normal"/>
    <w:link w:val="stbilgiChar"/>
    <w:uiPriority w:val="99"/>
    <w:unhideWhenUsed/>
    <w:rsid w:val="000846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46EE"/>
  </w:style>
  <w:style w:type="paragraph" w:styleId="Altbilgi">
    <w:name w:val="footer"/>
    <w:basedOn w:val="Normal"/>
    <w:link w:val="AltbilgiChar"/>
    <w:uiPriority w:val="99"/>
    <w:semiHidden/>
    <w:unhideWhenUsed/>
    <w:rsid w:val="000846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46EE"/>
  </w:style>
  <w:style w:type="paragraph" w:styleId="BalonMetni">
    <w:name w:val="Balloon Text"/>
    <w:basedOn w:val="Normal"/>
    <w:link w:val="BalonMetniChar"/>
    <w:uiPriority w:val="99"/>
    <w:semiHidden/>
    <w:unhideWhenUsed/>
    <w:rsid w:val="00084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46EE"/>
    <w:rPr>
      <w:rFonts w:ascii="Tahoma" w:hAnsi="Tahoma" w:cs="Tahoma"/>
      <w:sz w:val="16"/>
      <w:szCs w:val="16"/>
    </w:rPr>
  </w:style>
  <w:style w:type="character" w:styleId="Kpr">
    <w:name w:val="Hyperlink"/>
    <w:basedOn w:val="VarsaylanParagrafYazTipi"/>
    <w:uiPriority w:val="99"/>
    <w:unhideWhenUsed/>
    <w:rsid w:val="000846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6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dagrehber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D080CC2A5F4222ADD9ED7875469772"/>
        <w:category>
          <w:name w:val="Genel"/>
          <w:gallery w:val="placeholder"/>
        </w:category>
        <w:types>
          <w:type w:val="bbPlcHdr"/>
        </w:types>
        <w:behaviors>
          <w:behavior w:val="content"/>
        </w:behaviors>
        <w:guid w:val="{6572C203-3849-4438-A8D6-744CB8AB1F01}"/>
      </w:docPartPr>
      <w:docPartBody>
        <w:p w:rsidR="00000000" w:rsidRDefault="009B2014" w:rsidP="009B2014">
          <w:pPr>
            <w:pStyle w:val="02D080CC2A5F4222ADD9ED7875469772"/>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2014"/>
    <w:rsid w:val="009B2014"/>
    <w:rsid w:val="00DD07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2D080CC2A5F4222ADD9ED7875469772">
    <w:name w:val="02D080CC2A5F4222ADD9ED7875469772"/>
    <w:rsid w:val="009B20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Akdağmadeni 3. Etap 2+1 Toki   www.akdagrehberi.com</dc:title>
  <dc:creator>Hüseyin</dc:creator>
  <cp:lastModifiedBy>Hüseyin</cp:lastModifiedBy>
  <cp:revision>1</cp:revision>
  <dcterms:created xsi:type="dcterms:W3CDTF">2013-01-17T01:40:00Z</dcterms:created>
  <dcterms:modified xsi:type="dcterms:W3CDTF">2013-01-17T01:43:00Z</dcterms:modified>
</cp:coreProperties>
</file>